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83CFB" w14:textId="09ADCA50" w:rsidR="00680CC7" w:rsidRPr="007D705C" w:rsidRDefault="00FD2448" w:rsidP="007D70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Post-</w:t>
      </w:r>
      <w:r w:rsidR="007D705C" w:rsidRPr="007D705C">
        <w:rPr>
          <w:rFonts w:ascii="Arial" w:hAnsi="Arial" w:cs="Arial"/>
          <w:b/>
          <w:bCs/>
        </w:rPr>
        <w:t>Doctoral Position in Neuroimaging of Neurodegenerative Diseases</w:t>
      </w:r>
    </w:p>
    <w:p w14:paraId="66C07F1A" w14:textId="116DBBC4" w:rsidR="009C4EFF" w:rsidRDefault="000E2C62" w:rsidP="000E2C6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364A9">
        <w:rPr>
          <w:rFonts w:ascii="Arial" w:hAnsi="Arial" w:cs="Arial"/>
          <w:b/>
          <w:bCs/>
          <w:sz w:val="20"/>
          <w:szCs w:val="20"/>
        </w:rPr>
        <w:t xml:space="preserve">POSITION SUMMARY:  </w:t>
      </w:r>
      <w:r w:rsidRPr="007364A9">
        <w:rPr>
          <w:rFonts w:ascii="Arial" w:hAnsi="Arial" w:cs="Arial"/>
          <w:sz w:val="20"/>
          <w:szCs w:val="20"/>
        </w:rPr>
        <w:t>Appl</w:t>
      </w:r>
      <w:r w:rsidR="009C4EFF">
        <w:rPr>
          <w:rFonts w:ascii="Arial" w:hAnsi="Arial" w:cs="Arial"/>
          <w:sz w:val="20"/>
          <w:szCs w:val="20"/>
        </w:rPr>
        <w:t>ications are invited for a post-</w:t>
      </w:r>
      <w:r w:rsidRPr="007364A9">
        <w:rPr>
          <w:rFonts w:ascii="Arial" w:hAnsi="Arial" w:cs="Arial"/>
          <w:sz w:val="20"/>
          <w:szCs w:val="20"/>
        </w:rPr>
        <w:t xml:space="preserve">doctoral position </w:t>
      </w:r>
      <w:r w:rsidR="009C4EFF">
        <w:rPr>
          <w:rFonts w:ascii="Arial" w:hAnsi="Arial" w:cs="Arial"/>
          <w:sz w:val="20"/>
          <w:szCs w:val="20"/>
        </w:rPr>
        <w:t>in a vibrant Neurology/</w:t>
      </w:r>
      <w:r w:rsidR="00671C2F" w:rsidRPr="007364A9">
        <w:rPr>
          <w:rFonts w:ascii="Arial" w:hAnsi="Arial" w:cs="Arial"/>
          <w:sz w:val="20"/>
          <w:szCs w:val="20"/>
        </w:rPr>
        <w:t xml:space="preserve">Radiology Laboratory that performs cutting edge research </w:t>
      </w:r>
      <w:r w:rsidRPr="007364A9">
        <w:rPr>
          <w:rFonts w:ascii="Arial" w:hAnsi="Arial" w:cs="Arial"/>
          <w:sz w:val="20"/>
          <w:szCs w:val="20"/>
        </w:rPr>
        <w:t xml:space="preserve">at Washington University in St. Louis. </w:t>
      </w:r>
      <w:r w:rsidR="00671C2F" w:rsidRPr="007364A9">
        <w:rPr>
          <w:rFonts w:ascii="Arial" w:hAnsi="Arial" w:cs="Arial"/>
          <w:sz w:val="20"/>
          <w:szCs w:val="20"/>
        </w:rPr>
        <w:t xml:space="preserve">The laboratory </w:t>
      </w:r>
      <w:r w:rsidR="009C4EFF">
        <w:rPr>
          <w:rFonts w:ascii="Arial" w:hAnsi="Arial" w:cs="Arial"/>
          <w:sz w:val="20"/>
          <w:szCs w:val="20"/>
        </w:rPr>
        <w:t>studies</w:t>
      </w:r>
      <w:r w:rsidR="00951216" w:rsidRPr="007364A9">
        <w:rPr>
          <w:rFonts w:ascii="Arial" w:hAnsi="Arial" w:cs="Arial"/>
          <w:sz w:val="20"/>
          <w:szCs w:val="20"/>
        </w:rPr>
        <w:t xml:space="preserve"> neurodegenerative disease (Late Onset</w:t>
      </w:r>
      <w:r w:rsidRPr="007364A9">
        <w:rPr>
          <w:rFonts w:ascii="Arial" w:hAnsi="Arial" w:cs="Arial"/>
          <w:sz w:val="20"/>
          <w:szCs w:val="20"/>
        </w:rPr>
        <w:t xml:space="preserve"> </w:t>
      </w:r>
      <w:r w:rsidR="00951216" w:rsidRPr="007364A9">
        <w:rPr>
          <w:rFonts w:ascii="Arial" w:hAnsi="Arial" w:cs="Arial"/>
          <w:sz w:val="20"/>
          <w:szCs w:val="20"/>
        </w:rPr>
        <w:t>Alzheimer’s Di</w:t>
      </w:r>
      <w:r w:rsidRPr="007364A9">
        <w:rPr>
          <w:rFonts w:ascii="Arial" w:hAnsi="Arial" w:cs="Arial"/>
          <w:sz w:val="20"/>
          <w:szCs w:val="20"/>
        </w:rPr>
        <w:t>sease</w:t>
      </w:r>
      <w:r w:rsidR="009C4EFF">
        <w:rPr>
          <w:rFonts w:ascii="Arial" w:hAnsi="Arial" w:cs="Arial"/>
          <w:sz w:val="20"/>
          <w:szCs w:val="20"/>
        </w:rPr>
        <w:t xml:space="preserve"> and g</w:t>
      </w:r>
      <w:r w:rsidR="00951216" w:rsidRPr="007364A9">
        <w:rPr>
          <w:rFonts w:ascii="Arial" w:hAnsi="Arial" w:cs="Arial"/>
          <w:sz w:val="20"/>
          <w:szCs w:val="20"/>
        </w:rPr>
        <w:t>enetic causes of Alzheimer’s Disease – especially Down Syndrome</w:t>
      </w:r>
      <w:r w:rsidRPr="007364A9">
        <w:rPr>
          <w:rFonts w:ascii="Arial" w:hAnsi="Arial" w:cs="Arial"/>
          <w:sz w:val="20"/>
          <w:szCs w:val="20"/>
        </w:rPr>
        <w:t xml:space="preserve">). </w:t>
      </w:r>
      <w:r w:rsidR="009C4EFF">
        <w:rPr>
          <w:rFonts w:ascii="Arial" w:hAnsi="Arial" w:cs="Arial"/>
          <w:sz w:val="20"/>
          <w:szCs w:val="20"/>
        </w:rPr>
        <w:t>The</w:t>
      </w:r>
      <w:r w:rsidRPr="007364A9">
        <w:rPr>
          <w:rFonts w:ascii="Arial" w:hAnsi="Arial" w:cs="Arial"/>
          <w:sz w:val="20"/>
          <w:szCs w:val="20"/>
        </w:rPr>
        <w:t xml:space="preserve"> laboratory </w:t>
      </w:r>
      <w:r w:rsidR="00951216" w:rsidRPr="007364A9">
        <w:rPr>
          <w:rFonts w:ascii="Arial" w:hAnsi="Arial" w:cs="Arial"/>
          <w:sz w:val="20"/>
          <w:szCs w:val="20"/>
        </w:rPr>
        <w:t xml:space="preserve">performs multi-modal imaging </w:t>
      </w:r>
      <w:r w:rsidRPr="007364A9">
        <w:rPr>
          <w:rFonts w:ascii="Arial" w:hAnsi="Arial" w:cs="Arial"/>
          <w:sz w:val="20"/>
          <w:szCs w:val="20"/>
        </w:rPr>
        <w:t>of the human brain</w:t>
      </w:r>
      <w:r w:rsidR="009C4EFF">
        <w:rPr>
          <w:rFonts w:ascii="Arial" w:hAnsi="Arial" w:cs="Arial"/>
          <w:sz w:val="20"/>
          <w:szCs w:val="20"/>
        </w:rPr>
        <w:t xml:space="preserve"> using structural</w:t>
      </w:r>
      <w:r w:rsidRPr="007364A9">
        <w:rPr>
          <w:rFonts w:ascii="Arial" w:hAnsi="Arial" w:cs="Arial"/>
          <w:sz w:val="20"/>
          <w:szCs w:val="20"/>
        </w:rPr>
        <w:t xml:space="preserve"> (e.g., volumetric imaging and diffusion tensor imaging [DTI]) and functional (e.g., Blood oxygen level dependent [BOLD] imaging and arterial spin labeling [ASL]) MRI </w:t>
      </w:r>
      <w:r w:rsidR="009C4EFF">
        <w:rPr>
          <w:rFonts w:ascii="Arial" w:hAnsi="Arial" w:cs="Arial"/>
          <w:sz w:val="20"/>
          <w:szCs w:val="20"/>
        </w:rPr>
        <w:t>in conjunction with</w:t>
      </w:r>
      <w:r w:rsidR="00951216" w:rsidRPr="007364A9">
        <w:rPr>
          <w:rFonts w:ascii="Arial" w:hAnsi="Arial" w:cs="Arial"/>
          <w:sz w:val="20"/>
          <w:szCs w:val="20"/>
        </w:rPr>
        <w:t xml:space="preserve"> molecular imaging (</w:t>
      </w:r>
      <w:r w:rsidR="009C4EFF">
        <w:rPr>
          <w:rFonts w:ascii="Arial" w:hAnsi="Arial" w:cs="Arial"/>
          <w:sz w:val="20"/>
          <w:szCs w:val="20"/>
        </w:rPr>
        <w:t>e.g.</w:t>
      </w:r>
      <w:r w:rsidR="00951216" w:rsidRPr="007364A9">
        <w:rPr>
          <w:rFonts w:ascii="Arial" w:hAnsi="Arial" w:cs="Arial"/>
          <w:sz w:val="20"/>
          <w:szCs w:val="20"/>
        </w:rPr>
        <w:t xml:space="preserve"> amyloid, tau, inflammatory, and synaptic PET)</w:t>
      </w:r>
      <w:r w:rsidRPr="007364A9">
        <w:rPr>
          <w:rFonts w:ascii="Arial" w:hAnsi="Arial" w:cs="Arial"/>
          <w:sz w:val="20"/>
          <w:szCs w:val="20"/>
        </w:rPr>
        <w:t xml:space="preserve">. The focus of the lab is to understand how </w:t>
      </w:r>
      <w:r w:rsidR="009C4EFF">
        <w:rPr>
          <w:rFonts w:ascii="Arial" w:hAnsi="Arial" w:cs="Arial"/>
          <w:sz w:val="20"/>
          <w:szCs w:val="20"/>
        </w:rPr>
        <w:t>disruption of brain organization mediate</w:t>
      </w:r>
      <w:r w:rsidRPr="007364A9">
        <w:rPr>
          <w:rFonts w:ascii="Arial" w:hAnsi="Arial" w:cs="Arial"/>
          <w:sz w:val="20"/>
          <w:szCs w:val="20"/>
        </w:rPr>
        <w:t xml:space="preserve"> symptoms and disease progression</w:t>
      </w:r>
      <w:r w:rsidR="009C4EFF">
        <w:rPr>
          <w:rFonts w:ascii="Arial" w:hAnsi="Arial" w:cs="Arial"/>
          <w:sz w:val="20"/>
          <w:szCs w:val="20"/>
        </w:rPr>
        <w:t xml:space="preserve">. Results from these investigations will inform clinical trials designed to improve the treatment of these disorders. </w:t>
      </w:r>
    </w:p>
    <w:p w14:paraId="5A97DB55" w14:textId="057E9951" w:rsidR="000E2C62" w:rsidRPr="007364A9" w:rsidRDefault="009C4EFF" w:rsidP="000E2C6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951216" w:rsidRPr="007364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This position is ideal for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 individual</w:t>
      </w:r>
      <w:r w:rsidR="00951216" w:rsidRPr="007364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interested in pursuing an independent researc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h career in an academic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setting. The applicant will be encouraged to pursue </w:t>
      </w:r>
      <w:r w:rsidR="00951216" w:rsidRPr="007364A9">
        <w:rPr>
          <w:rFonts w:ascii="Arial" w:hAnsi="Arial" w:cs="Arial"/>
          <w:color w:val="000000"/>
          <w:sz w:val="20"/>
          <w:szCs w:val="20"/>
          <w:shd w:val="clear" w:color="auto" w:fill="FFFFFF"/>
        </w:rPr>
        <w:t>independent funding (e.g., NRSA fellowship, K Award). </w:t>
      </w:r>
      <w:r w:rsidRPr="007364A9">
        <w:rPr>
          <w:rFonts w:ascii="Arial" w:hAnsi="Arial" w:cs="Arial"/>
          <w:sz w:val="20"/>
          <w:szCs w:val="20"/>
        </w:rPr>
        <w:t xml:space="preserve">Opportunities </w:t>
      </w:r>
      <w:r>
        <w:rPr>
          <w:rFonts w:ascii="Arial" w:hAnsi="Arial" w:cs="Arial"/>
          <w:sz w:val="20"/>
          <w:szCs w:val="20"/>
        </w:rPr>
        <w:t>are available for</w:t>
      </w:r>
      <w:r w:rsidRPr="007364A9">
        <w:rPr>
          <w:rFonts w:ascii="Arial" w:hAnsi="Arial" w:cs="Arial"/>
          <w:sz w:val="20"/>
          <w:szCs w:val="20"/>
        </w:rPr>
        <w:t xml:space="preserve"> investigating personal research interests</w:t>
      </w:r>
      <w:r w:rsidR="00191387">
        <w:rPr>
          <w:rFonts w:ascii="Arial" w:hAnsi="Arial" w:cs="Arial"/>
          <w:sz w:val="20"/>
          <w:szCs w:val="20"/>
        </w:rPr>
        <w:t xml:space="preserve">. </w:t>
      </w:r>
      <w:r w:rsidR="00191387" w:rsidRPr="00191387">
        <w:rPr>
          <w:rFonts w:ascii="Arial" w:hAnsi="Arial" w:cs="Arial"/>
          <w:i/>
          <w:sz w:val="20"/>
          <w:szCs w:val="20"/>
        </w:rPr>
        <w:t>Opportunities exist</w:t>
      </w:r>
      <w:r w:rsidRPr="00191387">
        <w:rPr>
          <w:rFonts w:ascii="Arial" w:hAnsi="Arial" w:cs="Arial"/>
          <w:i/>
          <w:sz w:val="20"/>
          <w:szCs w:val="20"/>
        </w:rPr>
        <w:t xml:space="preserve"> for conducting research remotely during the pandemic.</w:t>
      </w:r>
      <w:r w:rsidRPr="007364A9">
        <w:rPr>
          <w:rFonts w:ascii="Arial" w:hAnsi="Arial" w:cs="Arial"/>
          <w:sz w:val="20"/>
          <w:szCs w:val="20"/>
        </w:rPr>
        <w:t xml:space="preserve"> </w:t>
      </w:r>
      <w:r w:rsidR="00951216" w:rsidRPr="007364A9">
        <w:rPr>
          <w:rFonts w:ascii="Arial" w:hAnsi="Arial" w:cs="Arial"/>
          <w:sz w:val="20"/>
          <w:szCs w:val="20"/>
        </w:rPr>
        <w:t xml:space="preserve">Funding is guaranteed for at least 2 years </w:t>
      </w:r>
      <w:r w:rsidR="00671C2F" w:rsidRPr="007364A9">
        <w:rPr>
          <w:rFonts w:ascii="Arial" w:hAnsi="Arial" w:cs="Arial"/>
          <w:color w:val="000000"/>
          <w:sz w:val="20"/>
          <w:szCs w:val="20"/>
          <w:shd w:val="clear" w:color="auto" w:fill="FFFFFF"/>
        </w:rPr>
        <w:t>with additional funding conditional upon satisfactory performance</w:t>
      </w:r>
      <w:r w:rsidR="00951216" w:rsidRPr="007364A9">
        <w:rPr>
          <w:rFonts w:ascii="Arial" w:hAnsi="Arial" w:cs="Arial"/>
          <w:sz w:val="20"/>
          <w:szCs w:val="20"/>
        </w:rPr>
        <w:t xml:space="preserve">. </w:t>
      </w:r>
    </w:p>
    <w:p w14:paraId="16CF3EB9" w14:textId="606B5EBC" w:rsidR="00995AF8" w:rsidRPr="007364A9" w:rsidRDefault="000E2C62" w:rsidP="007364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364A9">
        <w:rPr>
          <w:rFonts w:ascii="Arial" w:hAnsi="Arial" w:cs="Arial"/>
          <w:b/>
          <w:bCs/>
          <w:sz w:val="20"/>
          <w:szCs w:val="20"/>
        </w:rPr>
        <w:t>PRIMARY DUTIES AND RESPONSIBILITIES (Essential Functions)</w:t>
      </w:r>
      <w:r w:rsidR="007364A9">
        <w:rPr>
          <w:rFonts w:ascii="Arial" w:hAnsi="Arial" w:cs="Arial"/>
          <w:b/>
          <w:bCs/>
          <w:sz w:val="20"/>
          <w:szCs w:val="20"/>
        </w:rPr>
        <w:t xml:space="preserve">: </w:t>
      </w:r>
      <w:r w:rsidR="00995AF8" w:rsidRPr="007364A9">
        <w:rPr>
          <w:rFonts w:ascii="Arial" w:hAnsi="Arial" w:cs="Arial"/>
          <w:sz w:val="20"/>
          <w:szCs w:val="20"/>
        </w:rPr>
        <w:t xml:space="preserve">The primary responsibility of the </w:t>
      </w:r>
      <w:r w:rsidR="007D705C">
        <w:rPr>
          <w:rFonts w:ascii="Arial" w:hAnsi="Arial" w:cs="Arial"/>
          <w:sz w:val="20"/>
          <w:szCs w:val="20"/>
        </w:rPr>
        <w:t>applicant will be</w:t>
      </w:r>
      <w:r w:rsidR="00995AF8" w:rsidRPr="007364A9">
        <w:rPr>
          <w:rFonts w:ascii="Arial" w:hAnsi="Arial" w:cs="Arial"/>
          <w:sz w:val="20"/>
          <w:szCs w:val="20"/>
        </w:rPr>
        <w:t xml:space="preserve"> to conceive, design, </w:t>
      </w:r>
      <w:r w:rsidR="007D705C">
        <w:rPr>
          <w:rFonts w:ascii="Arial" w:hAnsi="Arial" w:cs="Arial"/>
          <w:sz w:val="20"/>
          <w:szCs w:val="20"/>
        </w:rPr>
        <w:t xml:space="preserve">and analyze </w:t>
      </w:r>
      <w:r w:rsidR="00995AF8" w:rsidRPr="007364A9">
        <w:rPr>
          <w:rFonts w:ascii="Arial" w:hAnsi="Arial" w:cs="Arial"/>
          <w:sz w:val="20"/>
          <w:szCs w:val="20"/>
        </w:rPr>
        <w:t xml:space="preserve">studies pertaining to </w:t>
      </w:r>
      <w:r w:rsidR="00671C2F" w:rsidRPr="007364A9">
        <w:rPr>
          <w:rFonts w:ascii="Arial" w:hAnsi="Arial" w:cs="Arial"/>
          <w:sz w:val="20"/>
          <w:szCs w:val="20"/>
        </w:rPr>
        <w:t>neuroimaging changes seen in</w:t>
      </w:r>
      <w:r w:rsidR="00995AF8" w:rsidRPr="007364A9">
        <w:rPr>
          <w:rFonts w:ascii="Arial" w:hAnsi="Arial" w:cs="Arial"/>
          <w:sz w:val="20"/>
          <w:szCs w:val="20"/>
        </w:rPr>
        <w:t xml:space="preserve"> neurodegenerative disease. Training </w:t>
      </w:r>
      <w:r w:rsidR="007D705C">
        <w:rPr>
          <w:rFonts w:ascii="Arial" w:hAnsi="Arial" w:cs="Arial"/>
          <w:sz w:val="20"/>
          <w:szCs w:val="20"/>
        </w:rPr>
        <w:t xml:space="preserve">will be </w:t>
      </w:r>
      <w:r w:rsidRPr="007364A9">
        <w:rPr>
          <w:rFonts w:ascii="Arial" w:hAnsi="Arial" w:cs="Arial"/>
          <w:sz w:val="20"/>
          <w:szCs w:val="20"/>
        </w:rPr>
        <w:t xml:space="preserve">under the supervision of a faculty mentor </w:t>
      </w:r>
      <w:r w:rsidR="00995AF8" w:rsidRPr="007364A9">
        <w:rPr>
          <w:rFonts w:ascii="Arial" w:hAnsi="Arial" w:cs="Arial"/>
          <w:sz w:val="20"/>
          <w:szCs w:val="20"/>
        </w:rPr>
        <w:t>will include advancement i</w:t>
      </w:r>
      <w:r w:rsidR="007D705C">
        <w:rPr>
          <w:rFonts w:ascii="Arial" w:hAnsi="Arial" w:cs="Arial"/>
          <w:sz w:val="20"/>
          <w:szCs w:val="20"/>
        </w:rPr>
        <w:t>n</w:t>
      </w:r>
      <w:r w:rsidR="00995AF8" w:rsidRPr="007364A9">
        <w:rPr>
          <w:rFonts w:ascii="Arial" w:hAnsi="Arial" w:cs="Arial"/>
          <w:sz w:val="20"/>
          <w:szCs w:val="20"/>
        </w:rPr>
        <w:t xml:space="preserve"> topics of experimental design, analytic strategies and statistics, and scientific writing and presentation.</w:t>
      </w:r>
      <w:r w:rsidRPr="007364A9">
        <w:rPr>
          <w:rFonts w:ascii="Arial" w:hAnsi="Arial" w:cs="Arial"/>
          <w:sz w:val="20"/>
          <w:szCs w:val="20"/>
        </w:rPr>
        <w:t xml:space="preserve"> Anticipated activities </w:t>
      </w:r>
      <w:r w:rsidR="007D705C">
        <w:rPr>
          <w:rFonts w:ascii="Arial" w:hAnsi="Arial" w:cs="Arial"/>
          <w:sz w:val="20"/>
          <w:szCs w:val="20"/>
        </w:rPr>
        <w:t xml:space="preserve">will </w:t>
      </w:r>
      <w:r w:rsidRPr="007364A9">
        <w:rPr>
          <w:rFonts w:ascii="Arial" w:hAnsi="Arial" w:cs="Arial"/>
          <w:sz w:val="20"/>
          <w:szCs w:val="20"/>
        </w:rPr>
        <w:t xml:space="preserve">entail </w:t>
      </w:r>
      <w:r w:rsidR="00671C2F" w:rsidRPr="007364A9">
        <w:rPr>
          <w:rFonts w:ascii="Arial" w:hAnsi="Arial" w:cs="Arial"/>
          <w:sz w:val="20"/>
          <w:szCs w:val="20"/>
        </w:rPr>
        <w:t xml:space="preserve">processing </w:t>
      </w:r>
      <w:r w:rsidR="007D705C">
        <w:rPr>
          <w:rFonts w:ascii="Arial" w:hAnsi="Arial" w:cs="Arial"/>
          <w:sz w:val="20"/>
          <w:szCs w:val="20"/>
        </w:rPr>
        <w:t xml:space="preserve">and implementing </w:t>
      </w:r>
      <w:r w:rsidR="00995AF8" w:rsidRPr="007364A9">
        <w:rPr>
          <w:rFonts w:ascii="Arial" w:hAnsi="Arial" w:cs="Arial"/>
          <w:sz w:val="20"/>
          <w:szCs w:val="20"/>
        </w:rPr>
        <w:t xml:space="preserve">new analytic strategies to facilitate understanding of </w:t>
      </w:r>
      <w:r w:rsidR="007D705C">
        <w:rPr>
          <w:rFonts w:ascii="Arial" w:hAnsi="Arial" w:cs="Arial"/>
          <w:sz w:val="20"/>
          <w:szCs w:val="20"/>
        </w:rPr>
        <w:t>neurodegenerative diseases, integrating</w:t>
      </w:r>
      <w:r w:rsidR="00995AF8" w:rsidRPr="007364A9">
        <w:rPr>
          <w:rFonts w:ascii="Arial" w:hAnsi="Arial" w:cs="Arial"/>
          <w:sz w:val="20"/>
          <w:szCs w:val="20"/>
        </w:rPr>
        <w:t xml:space="preserve"> large </w:t>
      </w:r>
      <w:r w:rsidR="00671C2F" w:rsidRPr="007364A9">
        <w:rPr>
          <w:rFonts w:ascii="Arial" w:hAnsi="Arial" w:cs="Arial"/>
          <w:sz w:val="20"/>
          <w:szCs w:val="20"/>
        </w:rPr>
        <w:t xml:space="preserve">active </w:t>
      </w:r>
      <w:r w:rsidR="00995AF8" w:rsidRPr="007364A9">
        <w:rPr>
          <w:rFonts w:ascii="Arial" w:hAnsi="Arial" w:cs="Arial"/>
          <w:sz w:val="20"/>
          <w:szCs w:val="20"/>
        </w:rPr>
        <w:t xml:space="preserve">multi-modal </w:t>
      </w:r>
      <w:r w:rsidR="007D705C">
        <w:rPr>
          <w:rFonts w:ascii="Arial" w:hAnsi="Arial" w:cs="Arial"/>
          <w:sz w:val="20"/>
          <w:szCs w:val="20"/>
        </w:rPr>
        <w:t>neuro</w:t>
      </w:r>
      <w:r w:rsidR="00995AF8" w:rsidRPr="007364A9">
        <w:rPr>
          <w:rFonts w:ascii="Arial" w:hAnsi="Arial" w:cs="Arial"/>
          <w:sz w:val="20"/>
          <w:szCs w:val="20"/>
        </w:rPr>
        <w:t>imagi</w:t>
      </w:r>
      <w:r w:rsidR="007D705C">
        <w:rPr>
          <w:rFonts w:ascii="Arial" w:hAnsi="Arial" w:cs="Arial"/>
          <w:sz w:val="20"/>
          <w:szCs w:val="20"/>
        </w:rPr>
        <w:t>ng datasets, and analyzing</w:t>
      </w:r>
      <w:r w:rsidR="00995AF8" w:rsidRPr="007364A9">
        <w:rPr>
          <w:rFonts w:ascii="Arial" w:hAnsi="Arial" w:cs="Arial"/>
          <w:sz w:val="20"/>
          <w:szCs w:val="20"/>
        </w:rPr>
        <w:t xml:space="preserve"> relationship between brain i</w:t>
      </w:r>
      <w:r w:rsidR="007D705C">
        <w:rPr>
          <w:rFonts w:ascii="Arial" w:hAnsi="Arial" w:cs="Arial"/>
          <w:sz w:val="20"/>
          <w:szCs w:val="20"/>
        </w:rPr>
        <w:t xml:space="preserve">maging markers and cognition, </w:t>
      </w:r>
      <w:r w:rsidR="00671C2F" w:rsidRPr="007364A9">
        <w:rPr>
          <w:rFonts w:ascii="Arial" w:hAnsi="Arial" w:cs="Arial"/>
          <w:sz w:val="20"/>
          <w:szCs w:val="20"/>
        </w:rPr>
        <w:t>biofluid</w:t>
      </w:r>
      <w:r w:rsidR="007D705C">
        <w:rPr>
          <w:rFonts w:ascii="Arial" w:hAnsi="Arial" w:cs="Arial"/>
          <w:sz w:val="20"/>
          <w:szCs w:val="20"/>
        </w:rPr>
        <w:t>s,</w:t>
      </w:r>
      <w:r w:rsidR="00671C2F" w:rsidRPr="007364A9">
        <w:rPr>
          <w:rFonts w:ascii="Arial" w:hAnsi="Arial" w:cs="Arial"/>
          <w:sz w:val="20"/>
          <w:szCs w:val="20"/>
        </w:rPr>
        <w:t xml:space="preserve"> or </w:t>
      </w:r>
      <w:r w:rsidR="00995AF8" w:rsidRPr="007364A9">
        <w:rPr>
          <w:rFonts w:ascii="Arial" w:hAnsi="Arial" w:cs="Arial"/>
          <w:sz w:val="20"/>
          <w:szCs w:val="20"/>
        </w:rPr>
        <w:t>clinical status</w:t>
      </w:r>
      <w:r w:rsidR="00671C2F" w:rsidRPr="007364A9">
        <w:rPr>
          <w:rFonts w:ascii="Arial" w:hAnsi="Arial" w:cs="Arial"/>
          <w:sz w:val="20"/>
          <w:szCs w:val="20"/>
        </w:rPr>
        <w:t xml:space="preserve">. </w:t>
      </w:r>
      <w:r w:rsidR="007D705C">
        <w:rPr>
          <w:rFonts w:ascii="Arial" w:hAnsi="Arial" w:cs="Arial"/>
          <w:sz w:val="20"/>
          <w:szCs w:val="20"/>
        </w:rPr>
        <w:t xml:space="preserve">The applicant will lead in writing </w:t>
      </w:r>
      <w:r w:rsidR="009C4EFF" w:rsidRPr="007364A9">
        <w:rPr>
          <w:rFonts w:ascii="Arial" w:hAnsi="Arial" w:cs="Arial"/>
          <w:sz w:val="20"/>
          <w:szCs w:val="20"/>
        </w:rPr>
        <w:t xml:space="preserve">manuscripts </w:t>
      </w:r>
      <w:r w:rsidR="007D705C">
        <w:rPr>
          <w:rFonts w:ascii="Arial" w:hAnsi="Arial" w:cs="Arial"/>
          <w:sz w:val="20"/>
          <w:szCs w:val="20"/>
        </w:rPr>
        <w:t>and</w:t>
      </w:r>
      <w:r w:rsidR="009C4EF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71C2F" w:rsidRPr="007364A9">
        <w:rPr>
          <w:rFonts w:ascii="Arial" w:hAnsi="Arial" w:cs="Arial"/>
          <w:color w:val="000000"/>
          <w:sz w:val="20"/>
          <w:szCs w:val="20"/>
          <w:shd w:val="clear" w:color="auto" w:fill="FFFFFF"/>
        </w:rPr>
        <w:t>assist in preparing NIH progress reports. </w:t>
      </w:r>
    </w:p>
    <w:p w14:paraId="2DD0D490" w14:textId="5FD11449" w:rsidR="000E2C62" w:rsidRPr="007364A9" w:rsidRDefault="000E2C62" w:rsidP="000E2C6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364A9">
        <w:rPr>
          <w:rFonts w:ascii="Arial" w:hAnsi="Arial" w:cs="Arial"/>
          <w:b/>
          <w:bCs/>
          <w:sz w:val="20"/>
          <w:szCs w:val="20"/>
        </w:rPr>
        <w:t xml:space="preserve">PREFERRED EDUCATION/EXPERIENCE:  </w:t>
      </w:r>
      <w:r w:rsidRPr="007364A9">
        <w:rPr>
          <w:rFonts w:ascii="Arial" w:hAnsi="Arial" w:cs="Arial"/>
          <w:sz w:val="20"/>
          <w:szCs w:val="20"/>
        </w:rPr>
        <w:t>PhD</w:t>
      </w:r>
      <w:r w:rsidR="00995AF8" w:rsidRPr="007364A9">
        <w:rPr>
          <w:rFonts w:ascii="Arial" w:hAnsi="Arial" w:cs="Arial"/>
          <w:sz w:val="20"/>
          <w:szCs w:val="20"/>
        </w:rPr>
        <w:t xml:space="preserve"> in neuroscience, computer science, or psychology</w:t>
      </w:r>
      <w:r w:rsidRPr="007364A9">
        <w:rPr>
          <w:rFonts w:ascii="Arial" w:hAnsi="Arial" w:cs="Arial"/>
          <w:sz w:val="20"/>
          <w:szCs w:val="20"/>
        </w:rPr>
        <w:t xml:space="preserve"> with </w:t>
      </w:r>
      <w:r w:rsidR="00995AF8" w:rsidRPr="007364A9">
        <w:rPr>
          <w:rFonts w:ascii="Arial" w:hAnsi="Arial" w:cs="Arial"/>
          <w:sz w:val="20"/>
          <w:szCs w:val="20"/>
        </w:rPr>
        <w:t xml:space="preserve">previous </w:t>
      </w:r>
      <w:r w:rsidRPr="007364A9">
        <w:rPr>
          <w:rFonts w:ascii="Arial" w:hAnsi="Arial" w:cs="Arial"/>
          <w:sz w:val="20"/>
          <w:szCs w:val="20"/>
        </w:rPr>
        <w:t xml:space="preserve">experience with computational methods, </w:t>
      </w:r>
      <w:r w:rsidR="00995AF8" w:rsidRPr="007364A9">
        <w:rPr>
          <w:rFonts w:ascii="Arial" w:hAnsi="Arial" w:cs="Arial"/>
          <w:sz w:val="20"/>
          <w:szCs w:val="20"/>
        </w:rPr>
        <w:t>scientific programming</w:t>
      </w:r>
      <w:r w:rsidRPr="007364A9">
        <w:rPr>
          <w:rFonts w:ascii="Arial" w:hAnsi="Arial" w:cs="Arial"/>
          <w:sz w:val="20"/>
          <w:szCs w:val="20"/>
        </w:rPr>
        <w:t xml:space="preserve">, and neuroimaging </w:t>
      </w:r>
      <w:r w:rsidR="00995AF8" w:rsidRPr="007364A9">
        <w:rPr>
          <w:rFonts w:ascii="Arial" w:hAnsi="Arial" w:cs="Arial"/>
          <w:sz w:val="20"/>
          <w:szCs w:val="20"/>
        </w:rPr>
        <w:t xml:space="preserve">data. The lab primarily uses MATLAB, </w:t>
      </w:r>
      <w:r w:rsidR="007D705C">
        <w:rPr>
          <w:rFonts w:ascii="Arial" w:hAnsi="Arial" w:cs="Arial"/>
          <w:sz w:val="20"/>
          <w:szCs w:val="20"/>
        </w:rPr>
        <w:t xml:space="preserve">Python, </w:t>
      </w:r>
      <w:r w:rsidR="00995AF8" w:rsidRPr="007364A9">
        <w:rPr>
          <w:rFonts w:ascii="Arial" w:hAnsi="Arial" w:cs="Arial"/>
          <w:sz w:val="20"/>
          <w:szCs w:val="20"/>
        </w:rPr>
        <w:t>SPSS, R, and Freesurfer for the analysis of imaging data. Competency in these languages/software-package</w:t>
      </w:r>
      <w:r w:rsidR="007D705C">
        <w:rPr>
          <w:rFonts w:ascii="Arial" w:hAnsi="Arial" w:cs="Arial"/>
          <w:sz w:val="20"/>
          <w:szCs w:val="20"/>
        </w:rPr>
        <w:t>s is preferred but not required</w:t>
      </w:r>
      <w:r w:rsidR="00995AF8" w:rsidRPr="007364A9">
        <w:rPr>
          <w:rFonts w:ascii="Arial" w:hAnsi="Arial" w:cs="Arial"/>
          <w:sz w:val="20"/>
          <w:szCs w:val="20"/>
        </w:rPr>
        <w:t xml:space="preserve">. </w:t>
      </w:r>
      <w:r w:rsidR="00671C2F" w:rsidRPr="007364A9">
        <w:rPr>
          <w:rFonts w:ascii="Arial" w:hAnsi="Arial" w:cs="Arial"/>
          <w:color w:val="000000"/>
          <w:sz w:val="20"/>
          <w:szCs w:val="20"/>
          <w:shd w:val="clear" w:color="auto" w:fill="FFFFFF"/>
        </w:rPr>
        <w:t>Experience with patient-oriented research is preferred</w:t>
      </w:r>
      <w:r w:rsidR="007D705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but not required</w:t>
      </w:r>
      <w:r w:rsidR="00671C2F" w:rsidRPr="007364A9">
        <w:rPr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  <w:r w:rsidR="007D705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team science environment is a key component of the laboratory. The </w:t>
      </w:r>
      <w:r w:rsidR="007D705C">
        <w:rPr>
          <w:rFonts w:ascii="Arial" w:hAnsi="Arial" w:cs="Arial"/>
          <w:sz w:val="20"/>
          <w:szCs w:val="20"/>
        </w:rPr>
        <w:t>a</w:t>
      </w:r>
      <w:r w:rsidRPr="007364A9">
        <w:rPr>
          <w:rFonts w:ascii="Arial" w:hAnsi="Arial" w:cs="Arial"/>
          <w:sz w:val="20"/>
          <w:szCs w:val="20"/>
        </w:rPr>
        <w:t xml:space="preserve">bility to </w:t>
      </w:r>
      <w:r w:rsidR="007D705C">
        <w:rPr>
          <w:rFonts w:ascii="Arial" w:hAnsi="Arial" w:cs="Arial"/>
          <w:sz w:val="20"/>
          <w:szCs w:val="20"/>
        </w:rPr>
        <w:t>work with</w:t>
      </w:r>
      <w:r w:rsidRPr="007364A9">
        <w:rPr>
          <w:rFonts w:ascii="Arial" w:hAnsi="Arial" w:cs="Arial"/>
          <w:sz w:val="20"/>
          <w:szCs w:val="20"/>
        </w:rPr>
        <w:t xml:space="preserve"> undergraduate and graduate </w:t>
      </w:r>
      <w:r w:rsidR="00995AF8" w:rsidRPr="007364A9">
        <w:rPr>
          <w:rFonts w:ascii="Arial" w:hAnsi="Arial" w:cs="Arial"/>
          <w:sz w:val="20"/>
          <w:szCs w:val="20"/>
        </w:rPr>
        <w:t xml:space="preserve">students </w:t>
      </w:r>
      <w:r w:rsidRPr="007364A9">
        <w:rPr>
          <w:rFonts w:ascii="Arial" w:hAnsi="Arial" w:cs="Arial"/>
          <w:sz w:val="20"/>
          <w:szCs w:val="20"/>
        </w:rPr>
        <w:t>is preferred.</w:t>
      </w:r>
    </w:p>
    <w:p w14:paraId="62664ABB" w14:textId="55FE63D4" w:rsidR="003451FD" w:rsidRPr="007364A9" w:rsidRDefault="000E2C62" w:rsidP="007364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364A9">
        <w:rPr>
          <w:rFonts w:ascii="Arial" w:hAnsi="Arial" w:cs="Arial"/>
          <w:b/>
          <w:bCs/>
          <w:sz w:val="20"/>
          <w:szCs w:val="20"/>
        </w:rPr>
        <w:t>CRITICAL SKILLS AND EXPERTISE:</w:t>
      </w:r>
      <w:r w:rsidR="00995AF8" w:rsidRPr="007364A9">
        <w:rPr>
          <w:rFonts w:ascii="Arial" w:hAnsi="Arial" w:cs="Arial"/>
          <w:bCs/>
          <w:sz w:val="20"/>
          <w:szCs w:val="20"/>
        </w:rPr>
        <w:t xml:space="preserve"> </w:t>
      </w:r>
      <w:r w:rsidR="00671C2F" w:rsidRPr="007364A9">
        <w:rPr>
          <w:rFonts w:ascii="Arial" w:hAnsi="Arial" w:cs="Arial"/>
          <w:bCs/>
          <w:sz w:val="20"/>
          <w:szCs w:val="20"/>
        </w:rPr>
        <w:t>The applicant m</w:t>
      </w:r>
      <w:r w:rsidR="00671C2F" w:rsidRPr="007364A9">
        <w:rPr>
          <w:rFonts w:ascii="Arial" w:hAnsi="Arial" w:cs="Arial"/>
          <w:color w:val="000000"/>
          <w:sz w:val="20"/>
          <w:szCs w:val="20"/>
          <w:shd w:val="clear" w:color="auto" w:fill="FFFFFF"/>
        </w:rPr>
        <w:t>ust be motivated, reliable, mature, able to multi-task and learn new tasks quickly, and have strong interpersonal, organizational, and communication skills (both verbal and written)</w:t>
      </w:r>
      <w:r w:rsidR="007D705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to work with other lab members</w:t>
      </w:r>
      <w:r w:rsidR="00671C2F" w:rsidRPr="007364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995AF8" w:rsidRPr="007364A9">
        <w:rPr>
          <w:rFonts w:ascii="Arial" w:hAnsi="Arial" w:cs="Arial"/>
          <w:bCs/>
          <w:sz w:val="20"/>
          <w:szCs w:val="20"/>
        </w:rPr>
        <w:t xml:space="preserve">The successful applicant </w:t>
      </w:r>
      <w:r w:rsidR="00671C2F" w:rsidRPr="007364A9">
        <w:rPr>
          <w:rFonts w:ascii="Arial" w:hAnsi="Arial" w:cs="Arial"/>
          <w:bCs/>
          <w:sz w:val="20"/>
          <w:szCs w:val="20"/>
        </w:rPr>
        <w:t>should</w:t>
      </w:r>
      <w:r w:rsidR="00995AF8" w:rsidRPr="007364A9">
        <w:rPr>
          <w:rFonts w:ascii="Arial" w:hAnsi="Arial" w:cs="Arial"/>
          <w:bCs/>
          <w:sz w:val="20"/>
          <w:szCs w:val="20"/>
        </w:rPr>
        <w:t xml:space="preserve"> have a background in scientific computing </w:t>
      </w:r>
      <w:r w:rsidR="007D705C">
        <w:rPr>
          <w:rFonts w:ascii="Arial" w:hAnsi="Arial" w:cs="Arial"/>
          <w:bCs/>
          <w:sz w:val="20"/>
          <w:szCs w:val="20"/>
        </w:rPr>
        <w:t>and programming</w:t>
      </w:r>
      <w:r w:rsidR="00995AF8" w:rsidRPr="007364A9">
        <w:rPr>
          <w:rFonts w:ascii="Arial" w:hAnsi="Arial" w:cs="Arial"/>
          <w:bCs/>
          <w:sz w:val="20"/>
          <w:szCs w:val="20"/>
        </w:rPr>
        <w:t xml:space="preserve">. The applicant should have experience designing or adopting statistical approaches to address </w:t>
      </w:r>
      <w:r w:rsidR="00671C2F" w:rsidRPr="007364A9">
        <w:rPr>
          <w:rFonts w:ascii="Arial" w:hAnsi="Arial" w:cs="Arial"/>
          <w:bCs/>
          <w:sz w:val="20"/>
          <w:szCs w:val="20"/>
        </w:rPr>
        <w:t xml:space="preserve">key </w:t>
      </w:r>
      <w:r w:rsidR="00995AF8" w:rsidRPr="007364A9">
        <w:rPr>
          <w:rFonts w:ascii="Arial" w:hAnsi="Arial" w:cs="Arial"/>
          <w:bCs/>
          <w:sz w:val="20"/>
          <w:szCs w:val="20"/>
        </w:rPr>
        <w:t>questions</w:t>
      </w:r>
      <w:r w:rsidR="00671C2F" w:rsidRPr="007364A9">
        <w:rPr>
          <w:rFonts w:ascii="Arial" w:hAnsi="Arial" w:cs="Arial"/>
          <w:bCs/>
          <w:sz w:val="20"/>
          <w:szCs w:val="20"/>
        </w:rPr>
        <w:t xml:space="preserve"> that will move the field forward</w:t>
      </w:r>
      <w:r w:rsidR="00995AF8" w:rsidRPr="007364A9">
        <w:rPr>
          <w:rFonts w:ascii="Arial" w:hAnsi="Arial" w:cs="Arial"/>
          <w:bCs/>
          <w:sz w:val="20"/>
          <w:szCs w:val="20"/>
        </w:rPr>
        <w:t>. Preference will be given to applicants with a strong publication record or experience with grant applications.</w:t>
      </w:r>
    </w:p>
    <w:p w14:paraId="2C540E3F" w14:textId="1E03C372" w:rsidR="00671C2F" w:rsidRPr="007364A9" w:rsidRDefault="007D705C" w:rsidP="002D13B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671C2F" w:rsidRPr="007364A9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position is currently open. Review of applications will begin immediately and will continue until the position is filled.</w:t>
      </w:r>
      <w:r w:rsidR="007364A9" w:rsidRPr="007364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364A9" w:rsidRPr="007364A9">
        <w:rPr>
          <w:rFonts w:ascii="Arial" w:hAnsi="Arial" w:cs="Arial"/>
          <w:sz w:val="20"/>
          <w:szCs w:val="20"/>
        </w:rPr>
        <w:t>Only applicants co</w:t>
      </w:r>
      <w:r>
        <w:rPr>
          <w:rFonts w:ascii="Arial" w:hAnsi="Arial" w:cs="Arial"/>
          <w:sz w:val="20"/>
          <w:szCs w:val="20"/>
        </w:rPr>
        <w:t xml:space="preserve">nsidered for employment will be </w:t>
      </w:r>
      <w:r w:rsidR="007364A9" w:rsidRPr="007364A9">
        <w:rPr>
          <w:rFonts w:ascii="Arial" w:hAnsi="Arial" w:cs="Arial"/>
          <w:sz w:val="20"/>
          <w:szCs w:val="20"/>
        </w:rPr>
        <w:t>contacted.</w:t>
      </w:r>
      <w:r w:rsidR="00671C2F" w:rsidRPr="007364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Salary is commensurate with NIH guidelines and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</w:t>
      </w:r>
      <w:r w:rsidR="00671C2F" w:rsidRPr="007364A9">
        <w:rPr>
          <w:rFonts w:ascii="Arial" w:hAnsi="Arial" w:cs="Arial"/>
          <w:color w:val="000000"/>
          <w:sz w:val="20"/>
          <w:szCs w:val="20"/>
          <w:shd w:val="clear" w:color="auto" w:fill="FFFFFF"/>
        </w:rPr>
        <w:t>applicant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’s</w:t>
      </w:r>
      <w:r w:rsidR="00671C2F" w:rsidRPr="007364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experience.</w:t>
      </w:r>
    </w:p>
    <w:p w14:paraId="347D33E9" w14:textId="59637991" w:rsidR="002D13B7" w:rsidRPr="007364A9" w:rsidRDefault="007D705C" w:rsidP="002D13B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D13B7" w:rsidRPr="007364A9">
        <w:rPr>
          <w:rFonts w:ascii="Arial" w:hAnsi="Arial" w:cs="Arial"/>
          <w:sz w:val="20"/>
          <w:szCs w:val="20"/>
        </w:rPr>
        <w:t xml:space="preserve">To apply, </w:t>
      </w:r>
      <w:r w:rsidR="00671C2F" w:rsidRPr="007364A9">
        <w:rPr>
          <w:rFonts w:ascii="Arial" w:hAnsi="Arial" w:cs="Arial"/>
          <w:sz w:val="20"/>
          <w:szCs w:val="20"/>
        </w:rPr>
        <w:t xml:space="preserve">please send </w:t>
      </w:r>
      <w:r w:rsidR="00671C2F" w:rsidRPr="007364A9">
        <w:rPr>
          <w:rFonts w:ascii="Arial" w:hAnsi="Arial" w:cs="Arial"/>
          <w:color w:val="000000"/>
          <w:sz w:val="20"/>
          <w:szCs w:val="20"/>
          <w:shd w:val="clear" w:color="auto" w:fill="FFFFFF"/>
        </w:rPr>
        <w:t>a CV, statement of interest, relevant manuscripts,</w:t>
      </w:r>
      <w:r w:rsidR="007364A9" w:rsidRPr="007364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names of three references </w:t>
      </w:r>
      <w:r w:rsidR="002D13B7" w:rsidRPr="007364A9">
        <w:rPr>
          <w:rFonts w:ascii="Arial" w:hAnsi="Arial" w:cs="Arial"/>
          <w:sz w:val="20"/>
          <w:szCs w:val="20"/>
        </w:rPr>
        <w:t xml:space="preserve">to </w:t>
      </w:r>
      <w:hyperlink r:id="rId4" w:history="1">
        <w:r w:rsidR="002D13B7" w:rsidRPr="007364A9">
          <w:rPr>
            <w:rStyle w:val="Hyperlink"/>
            <w:rFonts w:ascii="Arial" w:hAnsi="Arial" w:cs="Arial"/>
            <w:sz w:val="20"/>
            <w:szCs w:val="20"/>
          </w:rPr>
          <w:t>bances@wustl.edu</w:t>
        </w:r>
      </w:hyperlink>
      <w:r w:rsidR="002D13B7" w:rsidRPr="007364A9">
        <w:rPr>
          <w:rFonts w:ascii="Arial" w:hAnsi="Arial" w:cs="Arial"/>
          <w:sz w:val="20"/>
          <w:szCs w:val="20"/>
        </w:rPr>
        <w:t>.</w:t>
      </w:r>
    </w:p>
    <w:p w14:paraId="423D474A" w14:textId="77777777" w:rsidR="002D13B7" w:rsidRPr="002D13B7" w:rsidRDefault="002D13B7" w:rsidP="002D13B7">
      <w:pPr>
        <w:rPr>
          <w:rFonts w:ascii="Arial" w:hAnsi="Arial" w:cs="Arial"/>
          <w:sz w:val="20"/>
          <w:szCs w:val="20"/>
        </w:rPr>
      </w:pPr>
    </w:p>
    <w:p w14:paraId="43E4ACF6" w14:textId="77777777" w:rsidR="002D13B7" w:rsidRPr="002D13B7" w:rsidRDefault="002D13B7" w:rsidP="002D13B7">
      <w:pPr>
        <w:rPr>
          <w:rFonts w:ascii="Arial" w:hAnsi="Arial" w:cs="Arial"/>
          <w:sz w:val="20"/>
          <w:szCs w:val="20"/>
        </w:rPr>
      </w:pPr>
      <w:r w:rsidRPr="002D13B7">
        <w:rPr>
          <w:rFonts w:ascii="Arial" w:hAnsi="Arial" w:cs="Arial"/>
          <w:sz w:val="20"/>
          <w:szCs w:val="20"/>
        </w:rPr>
        <w:t xml:space="preserve">Contact Information: </w:t>
      </w:r>
    </w:p>
    <w:p w14:paraId="36CC335B" w14:textId="3EEC7748" w:rsidR="002D13B7" w:rsidRPr="002D13B7" w:rsidRDefault="002D13B7" w:rsidP="002D13B7">
      <w:pPr>
        <w:rPr>
          <w:rFonts w:ascii="Arial" w:hAnsi="Arial" w:cs="Arial"/>
          <w:sz w:val="20"/>
          <w:szCs w:val="20"/>
        </w:rPr>
      </w:pPr>
      <w:r w:rsidRPr="002D13B7">
        <w:rPr>
          <w:rFonts w:ascii="Arial" w:hAnsi="Arial" w:cs="Arial"/>
          <w:sz w:val="20"/>
          <w:szCs w:val="20"/>
        </w:rPr>
        <w:t xml:space="preserve">Beau Ances MD, PhD </w:t>
      </w:r>
    </w:p>
    <w:p w14:paraId="52DB09AB" w14:textId="77777777" w:rsidR="002D13B7" w:rsidRPr="002D13B7" w:rsidRDefault="002D13B7" w:rsidP="002D13B7">
      <w:pPr>
        <w:rPr>
          <w:rFonts w:ascii="Arial" w:hAnsi="Arial" w:cs="Arial"/>
          <w:sz w:val="20"/>
          <w:szCs w:val="20"/>
        </w:rPr>
      </w:pPr>
      <w:r w:rsidRPr="002D13B7">
        <w:rPr>
          <w:rFonts w:ascii="Arial" w:hAnsi="Arial" w:cs="Arial"/>
          <w:sz w:val="20"/>
          <w:szCs w:val="20"/>
        </w:rPr>
        <w:t>Department of Neurology</w:t>
      </w:r>
      <w:r w:rsidRPr="002D13B7">
        <w:rPr>
          <w:rFonts w:ascii="Arial" w:hAnsi="Arial" w:cs="Arial"/>
          <w:sz w:val="20"/>
          <w:szCs w:val="20"/>
        </w:rPr>
        <w:br/>
        <w:t xml:space="preserve">Washington University in Saint Louis </w:t>
      </w:r>
      <w:r w:rsidRPr="002D13B7">
        <w:rPr>
          <w:rFonts w:ascii="Arial" w:hAnsi="Arial" w:cs="Arial"/>
          <w:sz w:val="20"/>
          <w:szCs w:val="20"/>
        </w:rPr>
        <w:br/>
        <w:t>Box 8111</w:t>
      </w:r>
    </w:p>
    <w:p w14:paraId="380EB645" w14:textId="77777777" w:rsidR="002D13B7" w:rsidRPr="002D13B7" w:rsidRDefault="002D13B7" w:rsidP="002D13B7">
      <w:pPr>
        <w:rPr>
          <w:rFonts w:ascii="Arial" w:hAnsi="Arial" w:cs="Arial"/>
          <w:sz w:val="20"/>
          <w:szCs w:val="20"/>
        </w:rPr>
      </w:pPr>
      <w:r w:rsidRPr="002D13B7">
        <w:rPr>
          <w:rFonts w:ascii="Arial" w:hAnsi="Arial" w:cs="Arial"/>
          <w:sz w:val="20"/>
          <w:szCs w:val="20"/>
        </w:rPr>
        <w:t>660 South Euclid Ave</w:t>
      </w:r>
    </w:p>
    <w:p w14:paraId="2773440B" w14:textId="77777777" w:rsidR="002D13B7" w:rsidRPr="002D13B7" w:rsidRDefault="002D13B7" w:rsidP="002D13B7">
      <w:pPr>
        <w:rPr>
          <w:rFonts w:ascii="Arial" w:hAnsi="Arial" w:cs="Arial"/>
          <w:sz w:val="20"/>
          <w:szCs w:val="20"/>
        </w:rPr>
      </w:pPr>
      <w:r w:rsidRPr="002D13B7">
        <w:rPr>
          <w:rFonts w:ascii="Arial" w:hAnsi="Arial" w:cs="Arial"/>
          <w:sz w:val="20"/>
          <w:szCs w:val="20"/>
        </w:rPr>
        <w:t>Saint Louis, MO  63110</w:t>
      </w:r>
    </w:p>
    <w:p w14:paraId="6BB13297" w14:textId="72341166" w:rsidR="000E2C62" w:rsidRPr="007D705C" w:rsidRDefault="001E1E8D" w:rsidP="00995AF8">
      <w:pPr>
        <w:rPr>
          <w:rFonts w:ascii="Arial" w:hAnsi="Arial" w:cs="Arial"/>
          <w:sz w:val="20"/>
          <w:szCs w:val="20"/>
        </w:rPr>
      </w:pPr>
      <w:hyperlink r:id="rId5" w:history="1">
        <w:r w:rsidR="00671C2F" w:rsidRPr="00B64972">
          <w:rPr>
            <w:rStyle w:val="Hyperlink"/>
            <w:rFonts w:ascii="Arial" w:hAnsi="Arial" w:cs="Arial"/>
            <w:sz w:val="20"/>
            <w:szCs w:val="20"/>
          </w:rPr>
          <w:t>bances@wustl.edu</w:t>
        </w:r>
      </w:hyperlink>
    </w:p>
    <w:sectPr w:rsidR="000E2C62" w:rsidRPr="007D705C" w:rsidSect="008F6D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C62"/>
    <w:rsid w:val="000E2C62"/>
    <w:rsid w:val="000F333D"/>
    <w:rsid w:val="00191387"/>
    <w:rsid w:val="001E1E8D"/>
    <w:rsid w:val="002D13B7"/>
    <w:rsid w:val="003451FD"/>
    <w:rsid w:val="00553967"/>
    <w:rsid w:val="00671C2F"/>
    <w:rsid w:val="00680CC7"/>
    <w:rsid w:val="007364A9"/>
    <w:rsid w:val="007D705C"/>
    <w:rsid w:val="008F6DBF"/>
    <w:rsid w:val="00951216"/>
    <w:rsid w:val="00995AF8"/>
    <w:rsid w:val="009C4EFF"/>
    <w:rsid w:val="00C87C6B"/>
    <w:rsid w:val="00E66ED4"/>
    <w:rsid w:val="00F81714"/>
    <w:rsid w:val="00FD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201F41"/>
  <w14:defaultImageDpi w14:val="300"/>
  <w15:docId w15:val="{736B2FEC-48C4-4591-AD18-28A27DD1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C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C6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5A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A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A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A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AF8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3451FD"/>
    <w:pPr>
      <w:jc w:val="center"/>
    </w:pPr>
    <w:rPr>
      <w:rFonts w:ascii="Arial" w:eastAsia="Times New Roman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3451FD"/>
    <w:rPr>
      <w:rFonts w:ascii="Arial" w:eastAsia="Times New Roman" w:hAnsi="Arial" w:cs="Arial"/>
      <w:b/>
      <w:bCs/>
    </w:rPr>
  </w:style>
  <w:style w:type="character" w:styleId="Hyperlink">
    <w:name w:val="Hyperlink"/>
    <w:uiPriority w:val="99"/>
    <w:unhideWhenUsed/>
    <w:rsid w:val="002D13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13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nces@wustl.edu" TargetMode="External"/><Relationship Id="rId4" Type="http://schemas.openxmlformats.org/officeDocument/2006/relationships/hyperlink" Target="mailto:bances@wust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in St Louis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Brier</dc:creator>
  <cp:keywords/>
  <dc:description/>
  <cp:lastModifiedBy>Nelson, Brittany</cp:lastModifiedBy>
  <cp:revision>2</cp:revision>
  <dcterms:created xsi:type="dcterms:W3CDTF">2021-02-12T22:13:00Z</dcterms:created>
  <dcterms:modified xsi:type="dcterms:W3CDTF">2021-02-12T22:13:00Z</dcterms:modified>
</cp:coreProperties>
</file>